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F23E" w14:textId="5BECAED6" w:rsidR="00512B7F" w:rsidRPr="00512B7F" w:rsidRDefault="00822B53" w:rsidP="00512B7F">
      <w:pPr>
        <w:jc w:val="center"/>
        <w:rPr>
          <w:b/>
          <w:sz w:val="32"/>
          <w:szCs w:val="32"/>
        </w:rPr>
      </w:pPr>
      <w:r w:rsidRPr="00512B7F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065DEE8D" wp14:editId="025291CE">
            <wp:simplePos x="0" y="0"/>
            <wp:positionH relativeFrom="column">
              <wp:posOffset>-17145</wp:posOffset>
            </wp:positionH>
            <wp:positionV relativeFrom="page">
              <wp:posOffset>228600</wp:posOffset>
            </wp:positionV>
            <wp:extent cx="136017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76" y="21375"/>
                <wp:lineTo x="21176" y="0"/>
                <wp:lineTo x="0" y="0"/>
              </wp:wrapPolygon>
            </wp:wrapThrough>
            <wp:docPr id="1" name="Image 1" descr="C:\Users\Christine\Dropbox\CDL\CLIENTS\CLARET\Salon Héritières de Bacchus\Heritieres de Bacc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ropbox\CDL\CLIENTS\CLARET\Salon Héritières de Bacchus\Heritieres de Bacch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03">
        <w:rPr>
          <w:b/>
          <w:sz w:val="32"/>
          <w:szCs w:val="32"/>
        </w:rPr>
        <w:t xml:space="preserve">SÉLECTION </w:t>
      </w:r>
      <w:r w:rsidR="00512B7F" w:rsidRPr="00512B7F">
        <w:rPr>
          <w:b/>
          <w:sz w:val="32"/>
          <w:szCs w:val="32"/>
        </w:rPr>
        <w:t xml:space="preserve">DES </w:t>
      </w:r>
      <w:r w:rsidR="00074703">
        <w:rPr>
          <w:b/>
          <w:sz w:val="32"/>
          <w:szCs w:val="32"/>
        </w:rPr>
        <w:t xml:space="preserve">HÉRITIÈRES </w:t>
      </w:r>
      <w:r w:rsidR="00512B7F" w:rsidRPr="00512B7F">
        <w:rPr>
          <w:b/>
          <w:sz w:val="32"/>
          <w:szCs w:val="32"/>
        </w:rPr>
        <w:t>DE BACCHUS</w:t>
      </w:r>
    </w:p>
    <w:p w14:paraId="5252E886" w14:textId="0BE143A4" w:rsidR="00512B7F" w:rsidRPr="00512B7F" w:rsidRDefault="007565A0" w:rsidP="00512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PALMARES</w:t>
      </w:r>
      <w:r w:rsidR="00E96CEE">
        <w:rPr>
          <w:b/>
          <w:sz w:val="32"/>
          <w:szCs w:val="32"/>
        </w:rPr>
        <w:t xml:space="preserve"> 202</w:t>
      </w:r>
      <w:r w:rsidR="009D456D">
        <w:rPr>
          <w:b/>
          <w:sz w:val="32"/>
          <w:szCs w:val="32"/>
        </w:rPr>
        <w:t>3</w:t>
      </w:r>
    </w:p>
    <w:p w14:paraId="51AF38C4" w14:textId="77777777" w:rsidR="00512B7F" w:rsidRPr="00512B7F" w:rsidRDefault="00512B7F" w:rsidP="00512B7F">
      <w:pPr>
        <w:jc w:val="center"/>
        <w:rPr>
          <w:b/>
          <w:sz w:val="32"/>
          <w:szCs w:val="32"/>
        </w:rPr>
      </w:pPr>
    </w:p>
    <w:p w14:paraId="4A219A1C" w14:textId="77777777" w:rsidR="00512B7F" w:rsidRPr="00512B7F" w:rsidRDefault="00512B7F" w:rsidP="00512B7F">
      <w:pPr>
        <w:jc w:val="center"/>
        <w:rPr>
          <w:b/>
          <w:sz w:val="32"/>
          <w:szCs w:val="32"/>
        </w:rPr>
      </w:pPr>
    </w:p>
    <w:p w14:paraId="0621F506" w14:textId="77777777" w:rsidR="00512B7F" w:rsidRDefault="00512B7F" w:rsidP="00512B7F"/>
    <w:p w14:paraId="77FCF153" w14:textId="77777777" w:rsidR="00512B7F" w:rsidRDefault="00512B7F" w:rsidP="00512B7F"/>
    <w:p w14:paraId="0A667DA5" w14:textId="68400343" w:rsidR="00512B7F" w:rsidRDefault="00BC2CAC" w:rsidP="00512B7F">
      <w:r>
        <w:t>Après un magnifique week-end de découvertes enthousiasmantes, le Salon des Héritières de Bacchus ferme ses portes jusqu'à l'an prochain !</w:t>
      </w:r>
    </w:p>
    <w:p w14:paraId="38D15243" w14:textId="514D9B4C" w:rsidR="00BC2CAC" w:rsidRDefault="00BC2CAC" w:rsidP="00512B7F"/>
    <w:p w14:paraId="18EEE39B" w14:textId="5BD476AF" w:rsidR="008A3AE1" w:rsidRDefault="00BC2CAC" w:rsidP="00512B7F">
      <w:r w:rsidRPr="00BC2CAC">
        <w:t>Comme tous les ans, le jury de dégustateurs</w:t>
      </w:r>
      <w:r>
        <w:t>,</w:t>
      </w:r>
      <w:r w:rsidRPr="00BC2CAC">
        <w:t xml:space="preserve"> amateurs et professionnels</w:t>
      </w:r>
      <w:r>
        <w:t>,</w:t>
      </w:r>
      <w:r w:rsidRPr="00BC2CAC">
        <w:t xml:space="preserve"> réunis le samedi après-midi a attribué ses médailles d'or</w:t>
      </w:r>
      <w:r>
        <w:t>.</w:t>
      </w:r>
    </w:p>
    <w:p w14:paraId="1F9E81C9" w14:textId="1B793ACF" w:rsidR="00512B7F" w:rsidRDefault="00F16699" w:rsidP="00512B7F">
      <w:r>
        <w:t>L</w:t>
      </w:r>
      <w:r w:rsidR="004D737E">
        <w:t xml:space="preserve">e palmarès a été dévoilé </w:t>
      </w:r>
      <w:r w:rsidR="007C7DE4">
        <w:t xml:space="preserve">par Laurent Laffont </w:t>
      </w:r>
      <w:r w:rsidR="00BC2CAC">
        <w:t xml:space="preserve">et Christine Dardé </w:t>
      </w:r>
      <w:r w:rsidR="009D456D">
        <w:t>dès la fin de la dégustation</w:t>
      </w:r>
      <w:r w:rsidR="007C7DE4">
        <w:t xml:space="preserve"> aux vigneronnes et au public.</w:t>
      </w:r>
    </w:p>
    <w:p w14:paraId="1EE5B2A5" w14:textId="77777777" w:rsidR="00512B7F" w:rsidRDefault="00512B7F" w:rsidP="00512B7F"/>
    <w:p w14:paraId="6D032760" w14:textId="2AE03C4D" w:rsidR="003C101C" w:rsidRDefault="003C101C" w:rsidP="003860A1"/>
    <w:p w14:paraId="2D0A79FF" w14:textId="4BE64184" w:rsidR="00512B7F" w:rsidRPr="00934DBA" w:rsidRDefault="00822B53" w:rsidP="00512B7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A07AA" wp14:editId="6A6F86B5">
            <wp:simplePos x="0" y="0"/>
            <wp:positionH relativeFrom="margin">
              <wp:posOffset>5305425</wp:posOffset>
            </wp:positionH>
            <wp:positionV relativeFrom="paragraph">
              <wp:posOffset>95250</wp:posOffset>
            </wp:positionV>
            <wp:extent cx="1270080" cy="1381125"/>
            <wp:effectExtent l="0" t="0" r="6350" b="0"/>
            <wp:wrapThrough wrapText="bothSides">
              <wp:wrapPolygon edited="0">
                <wp:start x="0" y="0"/>
                <wp:lineTo x="0" y="21153"/>
                <wp:lineTo x="21384" y="21153"/>
                <wp:lineTo x="2138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37E">
        <w:rPr>
          <w:b/>
          <w:sz w:val="32"/>
          <w:szCs w:val="32"/>
        </w:rPr>
        <w:t xml:space="preserve">Vins </w:t>
      </w:r>
      <w:r w:rsidR="00512B7F" w:rsidRPr="00934DBA">
        <w:rPr>
          <w:b/>
          <w:sz w:val="32"/>
          <w:szCs w:val="32"/>
        </w:rPr>
        <w:t>Blancs</w:t>
      </w:r>
    </w:p>
    <w:p w14:paraId="6219147D" w14:textId="097E433D" w:rsidR="009D456D" w:rsidRDefault="00E1408F" w:rsidP="009D456D">
      <w:r>
        <w:t xml:space="preserve">Or : </w:t>
      </w:r>
      <w:r w:rsidR="009D456D">
        <w:tab/>
      </w:r>
      <w:r w:rsidR="009D456D" w:rsidRPr="009D456D">
        <w:t>Domaine de la Vivarelle</w:t>
      </w:r>
      <w:r w:rsidR="009D456D">
        <w:t xml:space="preserve"> </w:t>
      </w:r>
      <w:r w:rsidR="009D456D">
        <w:tab/>
      </w:r>
      <w:r w:rsidR="009D456D">
        <w:t>Madame Rêve 2022</w:t>
      </w:r>
    </w:p>
    <w:p w14:paraId="7733F498" w14:textId="48E9AEA3" w:rsidR="009D456D" w:rsidRDefault="009D456D" w:rsidP="009D456D">
      <w:pPr>
        <w:ind w:left="2832" w:firstLine="708"/>
      </w:pPr>
      <w:r>
        <w:t xml:space="preserve">IGP Pays d'Oc </w:t>
      </w:r>
    </w:p>
    <w:p w14:paraId="64873269" w14:textId="6C542D0E" w:rsidR="00E1408F" w:rsidRDefault="009F63A5" w:rsidP="009D456D">
      <w:pPr>
        <w:ind w:left="2832" w:firstLine="708"/>
      </w:pPr>
      <w:r>
        <w:t>Grenache</w:t>
      </w:r>
      <w:r w:rsidR="009D456D">
        <w:t xml:space="preserve"> blanc, </w:t>
      </w:r>
      <w:r>
        <w:t>Rolle</w:t>
      </w:r>
      <w:r w:rsidR="009D456D">
        <w:t xml:space="preserve">, </w:t>
      </w:r>
      <w:r>
        <w:t>R</w:t>
      </w:r>
      <w:r w:rsidR="009D456D">
        <w:t xml:space="preserve">oussanne, </w:t>
      </w:r>
      <w:r>
        <w:t>C</w:t>
      </w:r>
      <w:r w:rsidR="009D456D">
        <w:t>hardonnay</w:t>
      </w:r>
    </w:p>
    <w:p w14:paraId="09743D29" w14:textId="4E619A60" w:rsidR="009F63A5" w:rsidRDefault="00822B53" w:rsidP="00822B53">
      <w:pPr>
        <w:ind w:firstLine="708"/>
      </w:pPr>
      <w:hyperlink r:id="rId6" w:history="1">
        <w:r w:rsidRPr="00A944A6">
          <w:rPr>
            <w:rStyle w:val="Lienhypertexte"/>
          </w:rPr>
          <w:t>https://www.domainelavivarelle.com/madame-reve-blanc-igp-pays-doc/</w:t>
        </w:r>
      </w:hyperlink>
    </w:p>
    <w:p w14:paraId="7A790B08" w14:textId="5EEEA3F8" w:rsidR="00822B53" w:rsidRDefault="00822B53" w:rsidP="00822B53">
      <w:pPr>
        <w:ind w:firstLine="708"/>
      </w:pPr>
    </w:p>
    <w:p w14:paraId="08F2D625" w14:textId="77777777" w:rsidR="00822B53" w:rsidRDefault="00822B53" w:rsidP="00512B7F">
      <w:pPr>
        <w:rPr>
          <w:b/>
          <w:sz w:val="32"/>
          <w:szCs w:val="32"/>
        </w:rPr>
      </w:pPr>
    </w:p>
    <w:p w14:paraId="31A5D9E9" w14:textId="03A5C13C" w:rsidR="00512B7F" w:rsidRPr="00934DBA" w:rsidRDefault="00822B53" w:rsidP="00512B7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FF45D7" wp14:editId="4102DD4D">
            <wp:simplePos x="0" y="0"/>
            <wp:positionH relativeFrom="column">
              <wp:posOffset>3383280</wp:posOffset>
            </wp:positionH>
            <wp:positionV relativeFrom="paragraph">
              <wp:posOffset>12700</wp:posOffset>
            </wp:positionV>
            <wp:extent cx="1343025" cy="1382395"/>
            <wp:effectExtent l="0" t="0" r="9525" b="8255"/>
            <wp:wrapThrough wrapText="bothSides">
              <wp:wrapPolygon edited="0">
                <wp:start x="0" y="0"/>
                <wp:lineTo x="0" y="21431"/>
                <wp:lineTo x="21447" y="21431"/>
                <wp:lineTo x="2144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37E">
        <w:rPr>
          <w:b/>
          <w:sz w:val="32"/>
          <w:szCs w:val="32"/>
        </w:rPr>
        <w:t xml:space="preserve">Vins </w:t>
      </w:r>
      <w:r w:rsidR="00512B7F" w:rsidRPr="00934DBA">
        <w:rPr>
          <w:b/>
          <w:sz w:val="32"/>
          <w:szCs w:val="32"/>
        </w:rPr>
        <w:t>Rouges</w:t>
      </w:r>
    </w:p>
    <w:p w14:paraId="1CAFB4A2" w14:textId="77777777" w:rsidR="009F63A5" w:rsidRDefault="00CC0536" w:rsidP="009F63A5">
      <w:r>
        <w:t xml:space="preserve">Or : </w:t>
      </w:r>
      <w:r w:rsidR="009F63A5">
        <w:tab/>
      </w:r>
      <w:r w:rsidR="009F63A5" w:rsidRPr="009F63A5">
        <w:t>Château Boisset</w:t>
      </w:r>
      <w:r w:rsidR="009F63A5">
        <w:tab/>
      </w:r>
      <w:proofErr w:type="spellStart"/>
      <w:r w:rsidR="009F63A5">
        <w:t>Espelida</w:t>
      </w:r>
      <w:proofErr w:type="spellEnd"/>
      <w:r w:rsidR="009F63A5">
        <w:t xml:space="preserve"> 2021</w:t>
      </w:r>
    </w:p>
    <w:p w14:paraId="1BB1660C" w14:textId="1CD1D52C" w:rsidR="009F63A5" w:rsidRDefault="009F63A5" w:rsidP="009F63A5">
      <w:pPr>
        <w:ind w:left="2124" w:firstLine="708"/>
      </w:pPr>
      <w:r>
        <w:t>AOP Pic Saint Loup</w:t>
      </w:r>
    </w:p>
    <w:p w14:paraId="6BC7851A" w14:textId="0E9220E3" w:rsidR="003D44B5" w:rsidRDefault="009F63A5" w:rsidP="009F63A5">
      <w:pPr>
        <w:ind w:left="2124" w:firstLine="708"/>
      </w:pPr>
      <w:r>
        <w:t>Syrah</w:t>
      </w:r>
      <w:r>
        <w:t xml:space="preserve">, </w:t>
      </w:r>
      <w:r>
        <w:t>G</w:t>
      </w:r>
      <w:r>
        <w:t>renache</w:t>
      </w:r>
    </w:p>
    <w:p w14:paraId="035214F5" w14:textId="5C47A04C" w:rsidR="009F63A5" w:rsidRDefault="00BC2CAC" w:rsidP="00822B53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4B02E" wp14:editId="21038607">
            <wp:simplePos x="0" y="0"/>
            <wp:positionH relativeFrom="column">
              <wp:posOffset>5259705</wp:posOffset>
            </wp:positionH>
            <wp:positionV relativeFrom="paragraph">
              <wp:posOffset>156210</wp:posOffset>
            </wp:positionV>
            <wp:extent cx="118872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115" y="21412"/>
                <wp:lineTo x="2111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822B53" w:rsidRPr="00A944A6">
          <w:rPr>
            <w:rStyle w:val="Lienhypertexte"/>
          </w:rPr>
          <w:t>https://www.chateauboisset.fr/espelida</w:t>
        </w:r>
      </w:hyperlink>
    </w:p>
    <w:p w14:paraId="0628B269" w14:textId="42815669" w:rsidR="00822B53" w:rsidRDefault="00822B53" w:rsidP="00822B53">
      <w:pPr>
        <w:ind w:firstLine="708"/>
        <w:jc w:val="both"/>
      </w:pPr>
    </w:p>
    <w:p w14:paraId="4A0A2E79" w14:textId="535418C8" w:rsidR="00822B53" w:rsidRDefault="00822B53" w:rsidP="00512B7F">
      <w:pPr>
        <w:rPr>
          <w:b/>
          <w:sz w:val="32"/>
          <w:szCs w:val="32"/>
        </w:rPr>
      </w:pPr>
    </w:p>
    <w:p w14:paraId="7F0B1744" w14:textId="7B4C3788" w:rsidR="009F63A5" w:rsidRDefault="00EB2FD1" w:rsidP="00512B7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Autres Vins</w:t>
      </w:r>
    </w:p>
    <w:p w14:paraId="1675A2EA" w14:textId="77777777" w:rsidR="009D456D" w:rsidRDefault="003D44B5" w:rsidP="009D456D">
      <w:r>
        <w:t>Or</w:t>
      </w:r>
      <w:r w:rsidR="00C02EDA">
        <w:t xml:space="preserve"> : </w:t>
      </w:r>
      <w:r w:rsidR="009D456D">
        <w:tab/>
      </w:r>
      <w:r w:rsidR="009D456D" w:rsidRPr="009D456D">
        <w:t>Chateau La Bastide</w:t>
      </w:r>
      <w:r w:rsidR="009D456D">
        <w:tab/>
      </w:r>
      <w:r w:rsidR="009D456D">
        <w:t xml:space="preserve">La </w:t>
      </w:r>
      <w:proofErr w:type="spellStart"/>
      <w:r w:rsidR="009D456D">
        <w:t>Bonanka</w:t>
      </w:r>
      <w:proofErr w:type="spellEnd"/>
      <w:r w:rsidR="009D456D">
        <w:t xml:space="preserve"> 2021</w:t>
      </w:r>
    </w:p>
    <w:p w14:paraId="39F7A54D" w14:textId="78729602" w:rsidR="009D456D" w:rsidRDefault="009D456D" w:rsidP="009D456D">
      <w:pPr>
        <w:ind w:left="2124" w:firstLine="708"/>
      </w:pPr>
      <w:r>
        <w:t xml:space="preserve">Vin de France vendanges </w:t>
      </w:r>
      <w:proofErr w:type="spellStart"/>
      <w:r>
        <w:t>surmûries</w:t>
      </w:r>
      <w:proofErr w:type="spellEnd"/>
    </w:p>
    <w:p w14:paraId="316FB7F5" w14:textId="70FC0241" w:rsidR="003D44B5" w:rsidRDefault="009D456D" w:rsidP="009F63A5">
      <w:pPr>
        <w:ind w:left="2124" w:firstLine="708"/>
      </w:pPr>
      <w:r>
        <w:t xml:space="preserve">Roussanne, </w:t>
      </w:r>
      <w:r w:rsidR="009F63A5">
        <w:t>Rolle</w:t>
      </w:r>
      <w:r>
        <w:t xml:space="preserve">, </w:t>
      </w:r>
      <w:proofErr w:type="spellStart"/>
      <w:r w:rsidR="009F63A5">
        <w:t>B</w:t>
      </w:r>
      <w:r>
        <w:t>ourboulenc</w:t>
      </w:r>
      <w:proofErr w:type="spellEnd"/>
    </w:p>
    <w:p w14:paraId="0EEF6397" w14:textId="136AD620" w:rsidR="009F63A5" w:rsidRDefault="00822B53" w:rsidP="00822B53">
      <w:pPr>
        <w:ind w:firstLine="708"/>
      </w:pPr>
      <w:hyperlink r:id="rId10" w:history="1">
        <w:r w:rsidRPr="00A944A6">
          <w:rPr>
            <w:rStyle w:val="Lienhypertexte"/>
          </w:rPr>
          <w:t>https://www.chateaulabastide.com/la-bonanka-vin-de-france/</w:t>
        </w:r>
      </w:hyperlink>
    </w:p>
    <w:p w14:paraId="1B39CF39" w14:textId="50DB553A" w:rsidR="00822B53" w:rsidRDefault="00822B53" w:rsidP="0080765C">
      <w:pPr>
        <w:rPr>
          <w:b/>
          <w:sz w:val="32"/>
          <w:szCs w:val="32"/>
        </w:rPr>
      </w:pPr>
    </w:p>
    <w:p w14:paraId="19A5D932" w14:textId="67F1B370" w:rsidR="00822B53" w:rsidRDefault="00822B53" w:rsidP="0080765C">
      <w:pPr>
        <w:rPr>
          <w:b/>
          <w:sz w:val="32"/>
          <w:szCs w:val="32"/>
        </w:rPr>
      </w:pPr>
    </w:p>
    <w:p w14:paraId="6D8C4378" w14:textId="7938EB0B" w:rsidR="00822B53" w:rsidRDefault="00822B53" w:rsidP="0080765C">
      <w:pPr>
        <w:rPr>
          <w:b/>
          <w:sz w:val="32"/>
          <w:szCs w:val="32"/>
        </w:rPr>
      </w:pPr>
    </w:p>
    <w:p w14:paraId="179E002E" w14:textId="2379AFDE" w:rsidR="00BC2CAC" w:rsidRDefault="00BC2CAC" w:rsidP="0080765C">
      <w:pPr>
        <w:rPr>
          <w:b/>
          <w:sz w:val="32"/>
          <w:szCs w:val="32"/>
        </w:rPr>
      </w:pPr>
    </w:p>
    <w:p w14:paraId="4835B49D" w14:textId="77777777" w:rsidR="00BC2CAC" w:rsidRDefault="00BC2CAC" w:rsidP="0080765C">
      <w:pPr>
        <w:rPr>
          <w:b/>
          <w:sz w:val="32"/>
          <w:szCs w:val="32"/>
        </w:rPr>
      </w:pPr>
    </w:p>
    <w:p w14:paraId="25F10F37" w14:textId="3E7DBFEE" w:rsidR="003D44B5" w:rsidRDefault="00BC2CAC" w:rsidP="0080765C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D6A5CE" wp14:editId="68DC1639">
            <wp:simplePos x="0" y="0"/>
            <wp:positionH relativeFrom="margin">
              <wp:posOffset>4640580</wp:posOffset>
            </wp:positionH>
            <wp:positionV relativeFrom="paragraph">
              <wp:posOffset>12065</wp:posOffset>
            </wp:positionV>
            <wp:extent cx="1228725" cy="1433195"/>
            <wp:effectExtent l="0" t="0" r="9525" b="0"/>
            <wp:wrapThrough wrapText="bothSides">
              <wp:wrapPolygon edited="0">
                <wp:start x="0" y="0"/>
                <wp:lineTo x="0" y="21246"/>
                <wp:lineTo x="21433" y="21246"/>
                <wp:lineTo x="2143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E4">
        <w:rPr>
          <w:b/>
          <w:sz w:val="32"/>
          <w:szCs w:val="32"/>
        </w:rPr>
        <w:t xml:space="preserve">Coup de cœur </w:t>
      </w:r>
      <w:r w:rsidR="00443FAE">
        <w:rPr>
          <w:b/>
          <w:sz w:val="32"/>
          <w:szCs w:val="32"/>
        </w:rPr>
        <w:t>du Président</w:t>
      </w:r>
      <w:r w:rsidR="003D44B5">
        <w:rPr>
          <w:b/>
          <w:sz w:val="32"/>
          <w:szCs w:val="32"/>
        </w:rPr>
        <w:t xml:space="preserve">, </w:t>
      </w:r>
      <w:r w:rsidR="003D44B5" w:rsidRPr="003D44B5">
        <w:rPr>
          <w:b/>
          <w:sz w:val="32"/>
          <w:szCs w:val="32"/>
        </w:rPr>
        <w:t xml:space="preserve">prix </w:t>
      </w:r>
      <w:r w:rsidR="001C314F">
        <w:rPr>
          <w:b/>
          <w:sz w:val="32"/>
          <w:szCs w:val="32"/>
        </w:rPr>
        <w:t>Agnès Bourgeron</w:t>
      </w:r>
    </w:p>
    <w:p w14:paraId="03232A4F" w14:textId="7F88F9D8" w:rsidR="009F63A5" w:rsidRPr="009F63A5" w:rsidRDefault="009D456D" w:rsidP="009F63A5">
      <w:pPr>
        <w:ind w:firstLine="708"/>
        <w:rPr>
          <w:bCs/>
        </w:rPr>
      </w:pPr>
      <w:r w:rsidRPr="009D456D">
        <w:rPr>
          <w:bCs/>
        </w:rPr>
        <w:t xml:space="preserve">Clos </w:t>
      </w:r>
      <w:proofErr w:type="spellStart"/>
      <w:r w:rsidRPr="009D456D">
        <w:rPr>
          <w:bCs/>
        </w:rPr>
        <w:t>Cérianne</w:t>
      </w:r>
      <w:proofErr w:type="spellEnd"/>
      <w:r>
        <w:rPr>
          <w:bCs/>
        </w:rPr>
        <w:tab/>
      </w:r>
      <w:r>
        <w:rPr>
          <w:bCs/>
        </w:rPr>
        <w:tab/>
      </w:r>
      <w:r w:rsidR="009F63A5" w:rsidRPr="009F63A5">
        <w:rPr>
          <w:bCs/>
        </w:rPr>
        <w:t>Secret partagé 2020</w:t>
      </w:r>
    </w:p>
    <w:p w14:paraId="771AD3AA" w14:textId="11A72FF5" w:rsidR="009F63A5" w:rsidRPr="009F63A5" w:rsidRDefault="009F63A5" w:rsidP="009F63A5">
      <w:pPr>
        <w:ind w:left="2124" w:firstLine="708"/>
        <w:rPr>
          <w:bCs/>
        </w:rPr>
      </w:pPr>
      <w:r w:rsidRPr="009F63A5">
        <w:rPr>
          <w:bCs/>
        </w:rPr>
        <w:t xml:space="preserve">AOP </w:t>
      </w:r>
      <w:r w:rsidRPr="009F63A5">
        <w:rPr>
          <w:bCs/>
        </w:rPr>
        <w:t>Côtes</w:t>
      </w:r>
      <w:r w:rsidRPr="009F63A5">
        <w:rPr>
          <w:bCs/>
        </w:rPr>
        <w:t xml:space="preserve"> du Roussillon</w:t>
      </w:r>
    </w:p>
    <w:p w14:paraId="2BE18953" w14:textId="4DD47A7A" w:rsidR="00443FAE" w:rsidRDefault="009F63A5" w:rsidP="009F63A5">
      <w:pPr>
        <w:ind w:left="2124" w:firstLine="708"/>
        <w:rPr>
          <w:bCs/>
        </w:rPr>
      </w:pPr>
      <w:r w:rsidRPr="009F63A5">
        <w:rPr>
          <w:bCs/>
        </w:rPr>
        <w:t>Mourvèdre</w:t>
      </w:r>
      <w:r w:rsidRPr="009F63A5">
        <w:rPr>
          <w:bCs/>
        </w:rPr>
        <w:t>, Syrah, Grenache noir</w:t>
      </w:r>
    </w:p>
    <w:p w14:paraId="6B6B75F5" w14:textId="75FF4E22" w:rsidR="00BC2CAC" w:rsidRDefault="00BC2CAC" w:rsidP="00BC2CAC">
      <w:pPr>
        <w:ind w:firstLine="708"/>
        <w:rPr>
          <w:bCs/>
        </w:rPr>
      </w:pPr>
      <w:hyperlink r:id="rId12" w:history="1">
        <w:r w:rsidRPr="00A944A6">
          <w:rPr>
            <w:rStyle w:val="Lienhypertexte"/>
            <w:bCs/>
          </w:rPr>
          <w:t>https://clos-cerianne.fr/secret-partage/</w:t>
        </w:r>
      </w:hyperlink>
    </w:p>
    <w:p w14:paraId="3EC175AB" w14:textId="77777777" w:rsidR="00BC2CAC" w:rsidRPr="00A97264" w:rsidRDefault="00BC2CAC" w:rsidP="00BC2CAC">
      <w:pPr>
        <w:ind w:firstLine="708"/>
        <w:rPr>
          <w:bCs/>
        </w:rPr>
      </w:pPr>
    </w:p>
    <w:sectPr w:rsidR="00BC2CAC" w:rsidRPr="00A97264" w:rsidSect="005E190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7F"/>
    <w:rsid w:val="0002193E"/>
    <w:rsid w:val="0003339B"/>
    <w:rsid w:val="00074703"/>
    <w:rsid w:val="000A320E"/>
    <w:rsid w:val="000D3E68"/>
    <w:rsid w:val="000F7B3F"/>
    <w:rsid w:val="00104C41"/>
    <w:rsid w:val="00113F9C"/>
    <w:rsid w:val="001C314F"/>
    <w:rsid w:val="002E087E"/>
    <w:rsid w:val="00334DC9"/>
    <w:rsid w:val="00341F8B"/>
    <w:rsid w:val="003C101C"/>
    <w:rsid w:val="003D44B5"/>
    <w:rsid w:val="00443FAE"/>
    <w:rsid w:val="004746BE"/>
    <w:rsid w:val="004D737E"/>
    <w:rsid w:val="00502878"/>
    <w:rsid w:val="00512B7F"/>
    <w:rsid w:val="00585944"/>
    <w:rsid w:val="005C5C2A"/>
    <w:rsid w:val="005E1903"/>
    <w:rsid w:val="00635502"/>
    <w:rsid w:val="006734B9"/>
    <w:rsid w:val="00707312"/>
    <w:rsid w:val="00720C37"/>
    <w:rsid w:val="007565A0"/>
    <w:rsid w:val="0075723F"/>
    <w:rsid w:val="00780385"/>
    <w:rsid w:val="007A4D3E"/>
    <w:rsid w:val="007C7DE4"/>
    <w:rsid w:val="0080765C"/>
    <w:rsid w:val="00822B53"/>
    <w:rsid w:val="00844DB7"/>
    <w:rsid w:val="008475C0"/>
    <w:rsid w:val="008A3AE1"/>
    <w:rsid w:val="008E61F9"/>
    <w:rsid w:val="0091309A"/>
    <w:rsid w:val="00934DBA"/>
    <w:rsid w:val="009A274B"/>
    <w:rsid w:val="009B16C9"/>
    <w:rsid w:val="009D456D"/>
    <w:rsid w:val="009F63A5"/>
    <w:rsid w:val="00A1156D"/>
    <w:rsid w:val="00A231BA"/>
    <w:rsid w:val="00A76BA0"/>
    <w:rsid w:val="00A77546"/>
    <w:rsid w:val="00A97264"/>
    <w:rsid w:val="00AB30D7"/>
    <w:rsid w:val="00BA0AE0"/>
    <w:rsid w:val="00BC2CAC"/>
    <w:rsid w:val="00BD1BF2"/>
    <w:rsid w:val="00C02EDA"/>
    <w:rsid w:val="00C9769F"/>
    <w:rsid w:val="00CA5DA1"/>
    <w:rsid w:val="00CB1BA3"/>
    <w:rsid w:val="00CC0536"/>
    <w:rsid w:val="00CD7340"/>
    <w:rsid w:val="00D03FAA"/>
    <w:rsid w:val="00D77F39"/>
    <w:rsid w:val="00D96102"/>
    <w:rsid w:val="00DB12F3"/>
    <w:rsid w:val="00E01DE7"/>
    <w:rsid w:val="00E0478B"/>
    <w:rsid w:val="00E1408F"/>
    <w:rsid w:val="00E33B05"/>
    <w:rsid w:val="00E90FC3"/>
    <w:rsid w:val="00E96CEE"/>
    <w:rsid w:val="00EB2FD1"/>
    <w:rsid w:val="00EF4D02"/>
    <w:rsid w:val="00F16699"/>
    <w:rsid w:val="00FA3390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EC4"/>
  <w15:docId w15:val="{5F2099DD-D1F1-43E5-A369-2734BD07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cit">
    <w:name w:val="txt-cit"/>
    <w:basedOn w:val="Policepardfaut"/>
    <w:rsid w:val="003D44B5"/>
  </w:style>
  <w:style w:type="character" w:styleId="Lienhypertexte">
    <w:name w:val="Hyperlink"/>
    <w:basedOn w:val="Policepardfaut"/>
    <w:uiPriority w:val="99"/>
    <w:unhideWhenUsed/>
    <w:rsid w:val="00822B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los-cerianne.fr/secret-part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ainelavivarelle.com/madame-reve-blanc-igp-pays-doc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www.chateaulabastide.com/la-bonanka-vin-de-franc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hateauboisset.fr/espel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Dardé</cp:lastModifiedBy>
  <cp:revision>4</cp:revision>
  <dcterms:created xsi:type="dcterms:W3CDTF">2023-03-13T11:16:00Z</dcterms:created>
  <dcterms:modified xsi:type="dcterms:W3CDTF">2023-03-13T11:38:00Z</dcterms:modified>
</cp:coreProperties>
</file>